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5A97" w14:textId="40808F0E" w:rsidR="001B799C" w:rsidRPr="00A46424" w:rsidRDefault="001B799C" w:rsidP="001B799C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4EB2EF32" w14:textId="5894058C" w:rsidR="009B0D50" w:rsidRPr="00A46424" w:rsidRDefault="009B0D50" w:rsidP="001B799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46424">
        <w:rPr>
          <w:rFonts w:ascii="Arial" w:hAnsi="Arial" w:cs="Arial"/>
          <w:b/>
          <w:bCs/>
          <w:sz w:val="22"/>
          <w:szCs w:val="22"/>
        </w:rPr>
        <w:t xml:space="preserve">PRIEDAS NR. </w:t>
      </w:r>
      <w:r w:rsidR="00636886" w:rsidRPr="00A46424">
        <w:rPr>
          <w:rFonts w:ascii="Arial" w:hAnsi="Arial" w:cs="Arial"/>
          <w:b/>
          <w:bCs/>
          <w:sz w:val="22"/>
          <w:szCs w:val="22"/>
        </w:rPr>
        <w:t>4</w:t>
      </w:r>
    </w:p>
    <w:tbl>
      <w:tblPr>
        <w:tblStyle w:val="Lentelstinklelis2"/>
        <w:tblpPr w:leftFromText="180" w:rightFromText="180" w:vertAnchor="page" w:horzAnchor="margin" w:tblpY="2476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6097"/>
        <w:gridCol w:w="1134"/>
        <w:gridCol w:w="2123"/>
      </w:tblGrid>
      <w:tr w:rsidR="002014C6" w:rsidRPr="00A46424" w14:paraId="53B80977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B9DE8EF" w14:textId="77777777" w:rsidR="002014C6" w:rsidRPr="00A46424" w:rsidRDefault="002014C6" w:rsidP="002014C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FE234A" w14:textId="77777777" w:rsidR="002014C6" w:rsidRPr="00A46424" w:rsidRDefault="002014C6" w:rsidP="002014C6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Įkainotų veiklų sąrašas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79CC17E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Kaina Eur be PVM</w:t>
            </w:r>
          </w:p>
        </w:tc>
      </w:tr>
      <w:tr w:rsidR="002014C6" w:rsidRPr="00A46424" w14:paraId="646C08B8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FC76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19BA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MOKSLO PASKIRTIES PASTATO (UNIK. NR. 1097-1010-2035) SAULĖTEKIO AL. 11, VILNIUJE,</w:t>
            </w:r>
          </w:p>
          <w:p w14:paraId="5408CCC3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MODERNIZAVIMO PROJEKTAS, STATYBOS DARBAI SU DARBO PROJEKTO BIM (ANGL. BUILDING INFORMATION MODELING – STATINIO INFORMACINIS MODELIS) APLINKOJE PARENGIMU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26A9" w14:textId="5EDDCAE4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60754D4D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744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F2D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PASTATO ENERGETINIO EFEKTYVUMO PRIEMONIŲ DIDINIMAS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D229" w14:textId="0BD674A9" w:rsidR="002014C6" w:rsidRPr="00A46424" w:rsidRDefault="0069239A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69239A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2014C6" w:rsidRPr="00A46424" w14:paraId="3A2BA5B1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E15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FD0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Sklypo planas (SP);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3A4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68AAE453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4C58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AC07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Architektūrinė (SA);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D23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129B7606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178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952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Statinio konstrukcijų (SK);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2B06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29088B36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EF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4F9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Vandentiekio ir nuotekų šalinimo (VN);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0E0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4296D291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5794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51D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Šilumos ir šalčio tiekimas ir gamyba (ŠŠLT);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60A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7EFE3F88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2B6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3861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Šildymas (Š);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E064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235C47B1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3120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880B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Vėdinimo, oro kondicionavimo (VOK);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BBC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7C695541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1437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D53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Elektrotechnikos (įskaitant žaibosaugą) (E);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D99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0E536AA7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42C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C0A" w14:textId="7E7127AC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Vidaus elektroniniai ryšiai (ER);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F72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44A0CB9B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5206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10.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359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Gaisro aptikimo ir signalizavimo (įskaitant įspėjimo apie gaisrą ir evakuacijos valdymo sistemą) (GASS);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F00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1A619C5C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385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89D4" w14:textId="0F729AEF" w:rsidR="002014C6" w:rsidRPr="00A46424" w:rsidRDefault="00C3464E" w:rsidP="002014C6">
            <w:pPr>
              <w:spacing w:line="220" w:lineRule="atLeast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2014C6" w:rsidRPr="00A46424">
              <w:rPr>
                <w:rFonts w:ascii="Arial" w:hAnsi="Arial" w:cs="Arial"/>
                <w:sz w:val="22"/>
                <w:szCs w:val="22"/>
              </w:rPr>
              <w:t xml:space="preserve">psauginės signalizacijos (AS);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529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21C5F943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F3D6" w14:textId="54CB4843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</w:t>
            </w:r>
            <w:r w:rsidR="0026155C">
              <w:rPr>
                <w:rFonts w:ascii="Arial" w:hAnsi="Arial" w:cs="Arial"/>
                <w:sz w:val="22"/>
                <w:szCs w:val="22"/>
                <w:lang w:eastAsia="en-GB"/>
              </w:rPr>
              <w:t>2</w:t>
            </w: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F42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Gaisrinės saugos (GS);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863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4E9B2A3C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1CD" w14:textId="39C07E35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</w:t>
            </w:r>
            <w:r w:rsidR="0026155C">
              <w:rPr>
                <w:rFonts w:ascii="Arial" w:hAnsi="Arial" w:cs="Arial"/>
                <w:sz w:val="22"/>
                <w:szCs w:val="22"/>
                <w:lang w:eastAsia="en-GB"/>
              </w:rPr>
              <w:t>3</w:t>
            </w: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3BB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Procesų valdymo ir automatizacijos (PVA);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A1B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75B9F02B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2421" w14:textId="003C4822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</w:t>
            </w:r>
            <w:r w:rsidR="0026155C">
              <w:rPr>
                <w:rFonts w:ascii="Arial" w:hAnsi="Arial" w:cs="Arial"/>
                <w:sz w:val="22"/>
                <w:szCs w:val="22"/>
                <w:lang w:eastAsia="en-GB"/>
              </w:rPr>
              <w:t>4</w:t>
            </w: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1C8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Darbo projektas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D8B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A36D91" w:rsidRPr="00A46424" w14:paraId="650CCEC6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89A" w14:textId="451D79E0" w:rsidR="00A36D91" w:rsidRPr="00A46424" w:rsidRDefault="00A36D91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15.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6A7" w14:textId="003DC4A9" w:rsidR="00A36D91" w:rsidRPr="00A46424" w:rsidRDefault="00A36D91" w:rsidP="002014C6">
            <w:pPr>
              <w:spacing w:line="22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Statinio informacinis modelis (BIM</w:t>
            </w:r>
            <w:r w:rsidR="0069239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BD0" w14:textId="77777777" w:rsidR="00A36D91" w:rsidRPr="00A46424" w:rsidRDefault="00A36D91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2CA76FC6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996E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FBE3" w14:textId="77777777" w:rsidR="002014C6" w:rsidRPr="00A46424" w:rsidRDefault="002014C6" w:rsidP="002014C6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PASTATO REMONTO DARBAI (darbai nepriskiriami prie  energetinio efektyvumo priemonių didinimo)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EBC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2014C6" w:rsidRPr="00A46424" w14:paraId="1037EC64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1BA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9B65" w14:textId="77777777" w:rsidR="002014C6" w:rsidRPr="00A46424" w:rsidRDefault="002014C6" w:rsidP="002014C6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Sklypo planas (SP);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ED3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056841CC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5D8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E2E" w14:textId="77777777" w:rsidR="002014C6" w:rsidRPr="00A46424" w:rsidRDefault="002014C6" w:rsidP="002014C6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Architektūrinė (SA);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B4F6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428EBB68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EF7A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FEC" w14:textId="77777777" w:rsidR="002014C6" w:rsidRPr="00A46424" w:rsidRDefault="002014C6" w:rsidP="002014C6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Statinio konstrukcijų (SK);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57D8" w14:textId="3FFF147F" w:rsidR="002014C6" w:rsidRPr="00D41CA9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41CA9" w:rsidRPr="00A46424" w14:paraId="24ECFC3A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9F" w14:textId="77777777" w:rsidR="00D41CA9" w:rsidRPr="00A46424" w:rsidRDefault="00D41CA9" w:rsidP="00D41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D5C7" w14:textId="77777777" w:rsidR="00D41CA9" w:rsidRPr="00A46424" w:rsidRDefault="00D41CA9" w:rsidP="00D41CA9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Elektrotechnikos (įskaitant žaibosaugą) (E);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39B" w14:textId="7BE4B235" w:rsidR="00D41CA9" w:rsidRPr="00D41CA9" w:rsidRDefault="00D41CA9" w:rsidP="00D41CA9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1CA9">
              <w:rPr>
                <w:rFonts w:ascii="Arial" w:hAnsi="Arial" w:cs="Arial"/>
                <w:sz w:val="22"/>
                <w:szCs w:val="22"/>
              </w:rPr>
              <w:t>Nepildoma</w:t>
            </w:r>
          </w:p>
        </w:tc>
      </w:tr>
      <w:tr w:rsidR="00D41CA9" w:rsidRPr="00A46424" w14:paraId="0F421DD2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DEB" w14:textId="77777777" w:rsidR="00D41CA9" w:rsidRPr="00A46424" w:rsidRDefault="00D41CA9" w:rsidP="00D41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9D7" w14:textId="77777777" w:rsidR="00D41CA9" w:rsidRPr="00A46424" w:rsidRDefault="00D41CA9" w:rsidP="00D41CA9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Elektroninių ryšių (telekomunikacijų) (ER);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BF0" w14:textId="0F959E3B" w:rsidR="00D41CA9" w:rsidRPr="00D41CA9" w:rsidRDefault="00D41CA9" w:rsidP="00D41CA9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1CA9">
              <w:rPr>
                <w:rFonts w:ascii="Arial" w:hAnsi="Arial" w:cs="Arial"/>
                <w:sz w:val="22"/>
                <w:szCs w:val="22"/>
              </w:rPr>
              <w:t>Nepildoma</w:t>
            </w:r>
          </w:p>
        </w:tc>
      </w:tr>
      <w:tr w:rsidR="00D41CA9" w:rsidRPr="00A46424" w14:paraId="1869A691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CDA3" w14:textId="77777777" w:rsidR="00D41CA9" w:rsidRPr="00A46424" w:rsidRDefault="00D41CA9" w:rsidP="00D41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E9F0" w14:textId="146741E1" w:rsidR="00D41CA9" w:rsidRPr="00A46424" w:rsidRDefault="00D41CA9" w:rsidP="00D41CA9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46424">
              <w:rPr>
                <w:rFonts w:ascii="Arial" w:hAnsi="Arial" w:cs="Arial"/>
                <w:sz w:val="22"/>
                <w:szCs w:val="22"/>
              </w:rPr>
              <w:t xml:space="preserve">psauginės signalizacijos (AS);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29E" w14:textId="79E40463" w:rsidR="00D41CA9" w:rsidRPr="00D41CA9" w:rsidRDefault="00D41CA9" w:rsidP="00D41CA9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1CA9">
              <w:rPr>
                <w:rFonts w:ascii="Arial" w:hAnsi="Arial" w:cs="Arial"/>
                <w:sz w:val="22"/>
                <w:szCs w:val="22"/>
              </w:rPr>
              <w:t>Nepildoma</w:t>
            </w:r>
          </w:p>
        </w:tc>
      </w:tr>
      <w:tr w:rsidR="00D41CA9" w:rsidRPr="00A46424" w14:paraId="61DF1D22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0E0" w14:textId="77777777" w:rsidR="00D41CA9" w:rsidRPr="00A46424" w:rsidRDefault="00D41CA9" w:rsidP="00D41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DB2" w14:textId="1EBB8E3B" w:rsidR="00D41CA9" w:rsidRPr="00A46424" w:rsidRDefault="00D41CA9" w:rsidP="00D41CA9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Gaisro aptikimo ir signalizavimo (įskaitant įspėjimo apie gaisrą ir evakuacijos valdymo sistemą) (GASS);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19A" w14:textId="3B894AB1" w:rsidR="00D41CA9" w:rsidRPr="00D41CA9" w:rsidRDefault="00D41CA9" w:rsidP="00D41CA9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1CA9">
              <w:rPr>
                <w:rFonts w:ascii="Arial" w:hAnsi="Arial" w:cs="Arial"/>
                <w:sz w:val="22"/>
                <w:szCs w:val="22"/>
              </w:rPr>
              <w:t>Nepildoma</w:t>
            </w:r>
          </w:p>
        </w:tc>
      </w:tr>
      <w:tr w:rsidR="00D41CA9" w:rsidRPr="00A46424" w14:paraId="36EA83F7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BDC" w14:textId="77777777" w:rsidR="00D41CA9" w:rsidRPr="00A46424" w:rsidRDefault="00D41CA9" w:rsidP="00D41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2016" w14:textId="77777777" w:rsidR="00D41CA9" w:rsidRPr="00A46424" w:rsidRDefault="00D41CA9" w:rsidP="00D41CA9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sz w:val="22"/>
                <w:szCs w:val="22"/>
              </w:rPr>
              <w:t xml:space="preserve">Procesų valdymo ir automatizacijos (PVA); 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BAC" w14:textId="1D03448A" w:rsidR="00D41CA9" w:rsidRPr="00D41CA9" w:rsidRDefault="00D41CA9" w:rsidP="00D41CA9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41CA9">
              <w:rPr>
                <w:rFonts w:ascii="Arial" w:hAnsi="Arial" w:cs="Arial"/>
                <w:sz w:val="22"/>
                <w:szCs w:val="22"/>
              </w:rPr>
              <w:t>Nepildoma</w:t>
            </w:r>
          </w:p>
        </w:tc>
      </w:tr>
      <w:tr w:rsidR="002014C6" w:rsidRPr="00A46424" w14:paraId="4721E9E6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6595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F093" w14:textId="77777777" w:rsidR="002014C6" w:rsidRPr="00A46424" w:rsidRDefault="002014C6" w:rsidP="002014C6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b/>
                <w:bCs/>
                <w:sz w:val="22"/>
                <w:szCs w:val="22"/>
              </w:rPr>
              <w:t>KITI DARBAI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2360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2014C6" w:rsidRPr="00A46424" w14:paraId="72327280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617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2E2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bCs/>
                <w:sz w:val="22"/>
                <w:szCs w:val="22"/>
              </w:rPr>
              <w:t>Statybvietės paruošimas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EBC4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3B2FCAB4" w14:textId="77777777" w:rsidTr="002014C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077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D15D" w14:textId="77777777" w:rsidR="002014C6" w:rsidRPr="00A46424" w:rsidRDefault="002014C6" w:rsidP="002014C6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46424">
              <w:rPr>
                <w:rFonts w:ascii="Arial" w:hAnsi="Arial" w:cs="Arial"/>
                <w:bCs/>
                <w:sz w:val="22"/>
                <w:szCs w:val="22"/>
              </w:rPr>
              <w:t>Statybos užbaigimo, perdavimo užsakovui procedūros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B619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2014C6" w:rsidRPr="00A46424" w14:paraId="6E814DA1" w14:textId="77777777" w:rsidTr="002014C6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B57" w14:textId="77777777" w:rsidR="002014C6" w:rsidRPr="00A46424" w:rsidRDefault="002014C6" w:rsidP="002014C6">
            <w:pPr>
              <w:spacing w:line="252" w:lineRule="auto"/>
              <w:jc w:val="righ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Pasiūlymo kaina, Eur be PVM: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7B2D" w14:textId="77777777" w:rsidR="002014C6" w:rsidRPr="00A46424" w:rsidRDefault="002014C6" w:rsidP="002014C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sz w:val="22"/>
                <w:szCs w:val="22"/>
                <w:lang w:eastAsia="en-US"/>
              </w:rPr>
              <w:t>(Sumuojama I+II+III)</w:t>
            </w:r>
          </w:p>
        </w:tc>
      </w:tr>
      <w:tr w:rsidR="002014C6" w:rsidRPr="00A46424" w14:paraId="138EF67E" w14:textId="77777777" w:rsidTr="002014C6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02FC" w14:textId="77777777" w:rsidR="002014C6" w:rsidRPr="00A46424" w:rsidRDefault="002014C6" w:rsidP="002014C6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A464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PVM suma </w:t>
            </w:r>
            <w:r w:rsidRPr="00A46424">
              <w:rPr>
                <w:rFonts w:ascii="Arial" w:eastAsia="Arial Unicode MS" w:hAnsi="Arial" w:cs="Arial"/>
                <w:bCs/>
                <w:i/>
                <w:sz w:val="22"/>
                <w:szCs w:val="22"/>
                <w:lang w:eastAsia="en-US"/>
              </w:rPr>
              <w:t>(pildoma, jei taikoma)*</w:t>
            </w:r>
            <w:r w:rsidRPr="00A4642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7429" w14:textId="77777777" w:rsidR="002014C6" w:rsidRPr="00A46424" w:rsidRDefault="002014C6" w:rsidP="002014C6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A46424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</w:t>
            </w:r>
            <w:proofErr w:type="spellStart"/>
            <w:r w:rsidRPr="00A46424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proc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110E" w14:textId="77777777" w:rsidR="002014C6" w:rsidRPr="00A46424" w:rsidRDefault="002014C6" w:rsidP="002014C6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A46424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__Eur</w:t>
            </w:r>
          </w:p>
        </w:tc>
      </w:tr>
      <w:tr w:rsidR="002014C6" w:rsidRPr="00A46424" w14:paraId="08B47F23" w14:textId="77777777" w:rsidTr="002014C6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0049" w14:textId="77777777" w:rsidR="002014C6" w:rsidRPr="00A46424" w:rsidRDefault="002014C6" w:rsidP="002014C6">
            <w:pPr>
              <w:spacing w:line="252" w:lineRule="auto"/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Bendra pasiūlymo kaina, Eur su PVM:</w:t>
            </w:r>
          </w:p>
          <w:p w14:paraId="187ED96C" w14:textId="77777777" w:rsidR="002014C6" w:rsidRPr="00A46424" w:rsidRDefault="002014C6" w:rsidP="002014C6">
            <w:pPr>
              <w:jc w:val="righ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A46424">
              <w:rPr>
                <w:rFonts w:ascii="Arial" w:hAnsi="Arial" w:cs="Arial"/>
                <w:bCs/>
                <w:i/>
                <w:sz w:val="22"/>
                <w:szCs w:val="22"/>
                <w:lang w:eastAsia="en-US"/>
              </w:rPr>
              <w:lastRenderedPageBreak/>
              <w:t>(suma skaičiais ir žodžiais)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19" w14:textId="77777777" w:rsidR="002014C6" w:rsidRPr="00A46424" w:rsidRDefault="002014C6" w:rsidP="002014C6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3048123" w14:textId="238A4D49" w:rsidR="00A46424" w:rsidRPr="00A46424" w:rsidRDefault="00255E68" w:rsidP="00A464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46424">
        <w:rPr>
          <w:rFonts w:ascii="Arial" w:hAnsi="Arial" w:cs="Arial"/>
          <w:b/>
          <w:bCs/>
          <w:sz w:val="22"/>
          <w:szCs w:val="22"/>
        </w:rPr>
        <w:t>DARBŲ KAINŲ ŽINIARAŠTIS</w:t>
      </w:r>
    </w:p>
    <w:p w14:paraId="52CF1B92" w14:textId="3CE75A57" w:rsidR="00544F77" w:rsidRPr="00C56E06" w:rsidRDefault="00544F77" w:rsidP="00A46424">
      <w:pPr>
        <w:rPr>
          <w:rFonts w:ascii="Arial" w:hAnsi="Arial" w:cs="Arial"/>
          <w:b/>
          <w:bCs/>
          <w:sz w:val="24"/>
          <w:szCs w:val="24"/>
        </w:rPr>
      </w:pPr>
    </w:p>
    <w:sectPr w:rsidR="00544F77" w:rsidRPr="00C56E06" w:rsidSect="00A67CFF">
      <w:headerReference w:type="default" r:id="rId6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94DE" w14:textId="77777777" w:rsidR="000D74B3" w:rsidRDefault="000D74B3" w:rsidP="00CA2404">
      <w:pPr>
        <w:spacing w:after="0" w:line="240" w:lineRule="auto"/>
      </w:pPr>
      <w:r>
        <w:separator/>
      </w:r>
    </w:p>
  </w:endnote>
  <w:endnote w:type="continuationSeparator" w:id="0">
    <w:p w14:paraId="0072C517" w14:textId="77777777" w:rsidR="000D74B3" w:rsidRDefault="000D74B3" w:rsidP="00CA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3B47" w14:textId="77777777" w:rsidR="000D74B3" w:rsidRDefault="000D74B3" w:rsidP="00CA2404">
      <w:pPr>
        <w:spacing w:after="0" w:line="240" w:lineRule="auto"/>
      </w:pPr>
      <w:r>
        <w:separator/>
      </w:r>
    </w:p>
  </w:footnote>
  <w:footnote w:type="continuationSeparator" w:id="0">
    <w:p w14:paraId="3939627E" w14:textId="77777777" w:rsidR="000D74B3" w:rsidRDefault="000D74B3" w:rsidP="00CA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3A9F" w14:textId="14F7D46C" w:rsidR="00D374AF" w:rsidRPr="006345B8" w:rsidRDefault="00444C37" w:rsidP="00444C37">
    <w:pPr>
      <w:pStyle w:val="Header"/>
      <w:rPr>
        <w:rFonts w:ascii="Arial" w:hAnsi="Arial" w:cs="Arial"/>
      </w:rPr>
    </w:pPr>
    <w:r w:rsidRPr="006345B8">
      <w:rPr>
        <w:rFonts w:ascii="Arial" w:hAnsi="Arial" w:cs="Arial"/>
      </w:rPr>
      <w:t>Rangos sutartys Nr. _________________ Specialiosios sąlygos</w:t>
    </w:r>
    <w:r w:rsidR="0064594A">
      <w:rPr>
        <w:rFonts w:ascii="Arial" w:hAnsi="Arial" w:cs="Arial"/>
      </w:rPr>
      <w:t xml:space="preserve">, sąlygų priedas Nr. </w:t>
    </w:r>
    <w:r w:rsidR="00D374AF">
      <w:rPr>
        <w:rFonts w:ascii="Arial" w:hAnsi="Arial" w:cs="Arial"/>
      </w:rPr>
      <w:t>4</w:t>
    </w:r>
  </w:p>
  <w:p w14:paraId="51F03D38" w14:textId="1C03B554" w:rsidR="00CA2404" w:rsidRDefault="00444C37" w:rsidP="00444C37">
    <w:pPr>
      <w:pStyle w:val="Header"/>
    </w:pPr>
    <w:r w:rsidRPr="00397C6D"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----------------------------------------------------------------------------------------------------------------------------------------</w:t>
    </w:r>
    <w:r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9C"/>
    <w:rsid w:val="00012F26"/>
    <w:rsid w:val="000138A6"/>
    <w:rsid w:val="00017B4A"/>
    <w:rsid w:val="00032B13"/>
    <w:rsid w:val="00040D0B"/>
    <w:rsid w:val="00065B17"/>
    <w:rsid w:val="00075EF1"/>
    <w:rsid w:val="000C0B87"/>
    <w:rsid w:val="000D74B3"/>
    <w:rsid w:val="000E040F"/>
    <w:rsid w:val="0012433E"/>
    <w:rsid w:val="00147A0B"/>
    <w:rsid w:val="0017698A"/>
    <w:rsid w:val="001A508F"/>
    <w:rsid w:val="001B7733"/>
    <w:rsid w:val="001B799C"/>
    <w:rsid w:val="001C7D7C"/>
    <w:rsid w:val="001D441D"/>
    <w:rsid w:val="001E40DE"/>
    <w:rsid w:val="002014C6"/>
    <w:rsid w:val="00210BBA"/>
    <w:rsid w:val="0021124D"/>
    <w:rsid w:val="00231C15"/>
    <w:rsid w:val="00234C51"/>
    <w:rsid w:val="0024230E"/>
    <w:rsid w:val="00255660"/>
    <w:rsid w:val="00255E68"/>
    <w:rsid w:val="0026155C"/>
    <w:rsid w:val="00273EB6"/>
    <w:rsid w:val="00282901"/>
    <w:rsid w:val="00285A8C"/>
    <w:rsid w:val="00294CC1"/>
    <w:rsid w:val="002C5CEB"/>
    <w:rsid w:val="002E3E38"/>
    <w:rsid w:val="003026E6"/>
    <w:rsid w:val="00305730"/>
    <w:rsid w:val="00351F83"/>
    <w:rsid w:val="00374ED2"/>
    <w:rsid w:val="003750A5"/>
    <w:rsid w:val="003A761B"/>
    <w:rsid w:val="003B0243"/>
    <w:rsid w:val="003C3F07"/>
    <w:rsid w:val="003C4E56"/>
    <w:rsid w:val="003E2806"/>
    <w:rsid w:val="00410410"/>
    <w:rsid w:val="0043270B"/>
    <w:rsid w:val="0044418C"/>
    <w:rsid w:val="00444C15"/>
    <w:rsid w:val="00444C37"/>
    <w:rsid w:val="004649F9"/>
    <w:rsid w:val="004C1EE0"/>
    <w:rsid w:val="004C6007"/>
    <w:rsid w:val="00504852"/>
    <w:rsid w:val="00544F77"/>
    <w:rsid w:val="005824F7"/>
    <w:rsid w:val="005B1AEA"/>
    <w:rsid w:val="005C46DC"/>
    <w:rsid w:val="005F136A"/>
    <w:rsid w:val="00624F52"/>
    <w:rsid w:val="00625927"/>
    <w:rsid w:val="00636886"/>
    <w:rsid w:val="00640E0A"/>
    <w:rsid w:val="0064594A"/>
    <w:rsid w:val="00662A10"/>
    <w:rsid w:val="00682B06"/>
    <w:rsid w:val="0069239A"/>
    <w:rsid w:val="006C0DC1"/>
    <w:rsid w:val="007248B5"/>
    <w:rsid w:val="00727C06"/>
    <w:rsid w:val="00781543"/>
    <w:rsid w:val="007825A3"/>
    <w:rsid w:val="007827EA"/>
    <w:rsid w:val="007A3B01"/>
    <w:rsid w:val="007A699A"/>
    <w:rsid w:val="007C03EE"/>
    <w:rsid w:val="007C3FE9"/>
    <w:rsid w:val="00800459"/>
    <w:rsid w:val="00820B7E"/>
    <w:rsid w:val="00854756"/>
    <w:rsid w:val="00874EBF"/>
    <w:rsid w:val="008870F0"/>
    <w:rsid w:val="008A6269"/>
    <w:rsid w:val="008D7A4C"/>
    <w:rsid w:val="0090692D"/>
    <w:rsid w:val="009101B8"/>
    <w:rsid w:val="009564AF"/>
    <w:rsid w:val="00975DA2"/>
    <w:rsid w:val="009907BE"/>
    <w:rsid w:val="009B0D50"/>
    <w:rsid w:val="009D29A0"/>
    <w:rsid w:val="00A36D91"/>
    <w:rsid w:val="00A41805"/>
    <w:rsid w:val="00A46424"/>
    <w:rsid w:val="00A67CFF"/>
    <w:rsid w:val="00A81A71"/>
    <w:rsid w:val="00AA7A5E"/>
    <w:rsid w:val="00AE5818"/>
    <w:rsid w:val="00AF69D9"/>
    <w:rsid w:val="00B20678"/>
    <w:rsid w:val="00B337DB"/>
    <w:rsid w:val="00B47756"/>
    <w:rsid w:val="00B83EFF"/>
    <w:rsid w:val="00B874C8"/>
    <w:rsid w:val="00BB7D7F"/>
    <w:rsid w:val="00BC057A"/>
    <w:rsid w:val="00BF777C"/>
    <w:rsid w:val="00C07154"/>
    <w:rsid w:val="00C07639"/>
    <w:rsid w:val="00C3464E"/>
    <w:rsid w:val="00C56E06"/>
    <w:rsid w:val="00C60A07"/>
    <w:rsid w:val="00CA2404"/>
    <w:rsid w:val="00CA6F91"/>
    <w:rsid w:val="00CE0606"/>
    <w:rsid w:val="00D06320"/>
    <w:rsid w:val="00D15F17"/>
    <w:rsid w:val="00D374AF"/>
    <w:rsid w:val="00D41CA9"/>
    <w:rsid w:val="00D53E06"/>
    <w:rsid w:val="00D63ED4"/>
    <w:rsid w:val="00D72AFC"/>
    <w:rsid w:val="00D85607"/>
    <w:rsid w:val="00D86039"/>
    <w:rsid w:val="00DB31FC"/>
    <w:rsid w:val="00DC6D4F"/>
    <w:rsid w:val="00DF253E"/>
    <w:rsid w:val="00E05C1E"/>
    <w:rsid w:val="00E3488D"/>
    <w:rsid w:val="00E662FC"/>
    <w:rsid w:val="00EB63BF"/>
    <w:rsid w:val="00EC0830"/>
    <w:rsid w:val="00EF50FC"/>
    <w:rsid w:val="00F45743"/>
    <w:rsid w:val="00F45869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25523"/>
  <w15:chartTrackingRefBased/>
  <w15:docId w15:val="{32665BCF-596F-43AA-A470-684243FA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9C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2">
    <w:name w:val="Lentelės tinklelis2"/>
    <w:basedOn w:val="TableNormal"/>
    <w:rsid w:val="001B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8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85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85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04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04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Leta Kalinauskaitė</cp:lastModifiedBy>
  <cp:revision>2</cp:revision>
  <dcterms:created xsi:type="dcterms:W3CDTF">2026-02-19T20:11:00Z</dcterms:created>
  <dcterms:modified xsi:type="dcterms:W3CDTF">2026-02-19T20:11:00Z</dcterms:modified>
</cp:coreProperties>
</file>